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BE" w:rsidRPr="000455B1" w:rsidRDefault="00392BB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80F07" w:rsidRPr="009A63B5" w:rsidRDefault="00780F0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63B5">
        <w:rPr>
          <w:rFonts w:ascii="Times New Roman" w:hAnsi="Times New Roman" w:cs="Times New Roman"/>
          <w:b/>
          <w:sz w:val="24"/>
          <w:szCs w:val="24"/>
          <w:lang w:val="en-US"/>
        </w:rPr>
        <w:t>Network of teacher-researchers in Turkey</w:t>
      </w:r>
    </w:p>
    <w:p w:rsidR="0083422B" w:rsidRDefault="008342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promotion of t</w:t>
      </w:r>
      <w:r w:rsidR="00780F07" w:rsidRPr="00142702">
        <w:rPr>
          <w:rFonts w:ascii="Times New Roman" w:hAnsi="Times New Roman" w:cs="Times New Roman"/>
          <w:sz w:val="24"/>
          <w:szCs w:val="24"/>
          <w:lang w:val="en-US"/>
        </w:rPr>
        <w:t>eacher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80F07"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research in is an emerging area in teacher education in Turkey. Though some projects have been carried out at different times and </w:t>
      </w:r>
      <w:r w:rsidR="000455B1" w:rsidRPr="00142702">
        <w:rPr>
          <w:rFonts w:ascii="Times New Roman" w:hAnsi="Times New Roman" w:cs="Times New Roman"/>
          <w:sz w:val="24"/>
          <w:szCs w:val="24"/>
          <w:lang w:val="en-US"/>
        </w:rPr>
        <w:t>places</w:t>
      </w:r>
      <w:r w:rsidR="00780F07"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, they have been short-lived and not continuous. </w:t>
      </w:r>
      <w:r w:rsidR="000455B1"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One of them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0455B1"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625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455B1"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 Action Research project at </w:t>
      </w:r>
      <w:proofErr w:type="spellStart"/>
      <w:r w:rsidR="000455B1" w:rsidRPr="00142702">
        <w:rPr>
          <w:rFonts w:ascii="Times New Roman" w:hAnsi="Times New Roman" w:cs="Times New Roman"/>
          <w:sz w:val="24"/>
          <w:szCs w:val="24"/>
          <w:lang w:val="en-US"/>
        </w:rPr>
        <w:t>Başkent</w:t>
      </w:r>
      <w:proofErr w:type="spellEnd"/>
      <w:r w:rsidR="000455B1"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 University, Ankara led by </w:t>
      </w:r>
      <w:proofErr w:type="spellStart"/>
      <w:r w:rsidR="00C82030">
        <w:rPr>
          <w:rFonts w:ascii="Times New Roman" w:hAnsi="Times New Roman" w:cs="Times New Roman"/>
          <w:sz w:val="24"/>
          <w:szCs w:val="24"/>
          <w:lang w:val="en-US"/>
        </w:rPr>
        <w:t>Meral</w:t>
      </w:r>
      <w:proofErr w:type="spellEnd"/>
      <w:r w:rsidR="00C82030">
        <w:rPr>
          <w:rFonts w:ascii="Times New Roman" w:hAnsi="Times New Roman" w:cs="Times New Roman"/>
          <w:sz w:val="24"/>
          <w:szCs w:val="24"/>
          <w:lang w:val="en-US"/>
        </w:rPr>
        <w:t xml:space="preserve"> Güçeri and </w:t>
      </w:r>
      <w:proofErr w:type="spellStart"/>
      <w:r w:rsidR="000455B1" w:rsidRPr="00142702">
        <w:rPr>
          <w:rFonts w:ascii="Times New Roman" w:hAnsi="Times New Roman" w:cs="Times New Roman"/>
          <w:sz w:val="24"/>
          <w:szCs w:val="24"/>
          <w:lang w:val="en-US"/>
        </w:rPr>
        <w:t>Beril</w:t>
      </w:r>
      <w:proofErr w:type="spellEnd"/>
      <w:r w:rsidR="000455B1"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 Ayman </w:t>
      </w:r>
      <w:proofErr w:type="spellStart"/>
      <w:r w:rsidR="000455B1" w:rsidRPr="00142702">
        <w:rPr>
          <w:rFonts w:ascii="Times New Roman" w:hAnsi="Times New Roman" w:cs="Times New Roman"/>
          <w:sz w:val="24"/>
          <w:szCs w:val="24"/>
          <w:lang w:val="en-US"/>
        </w:rPr>
        <w:t>Yücel</w:t>
      </w:r>
      <w:proofErr w:type="spellEnd"/>
      <w:r w:rsidR="00C82030">
        <w:rPr>
          <w:rFonts w:ascii="Times New Roman" w:hAnsi="Times New Roman" w:cs="Times New Roman"/>
          <w:sz w:val="24"/>
          <w:szCs w:val="24"/>
          <w:lang w:val="en-US"/>
        </w:rPr>
        <w:t>, (1999)</w:t>
      </w:r>
      <w:r w:rsidR="000455B1"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. There </w:t>
      </w:r>
      <w:r w:rsidR="0031625B">
        <w:rPr>
          <w:rFonts w:ascii="Times New Roman" w:hAnsi="Times New Roman" w:cs="Times New Roman"/>
          <w:sz w:val="24"/>
          <w:szCs w:val="24"/>
          <w:lang w:val="en-US"/>
        </w:rPr>
        <w:t>seems to have</w:t>
      </w:r>
      <w:r w:rsidR="000455B1"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 been no other </w:t>
      </w:r>
      <w:r w:rsidR="0031625B">
        <w:rPr>
          <w:rFonts w:ascii="Times New Roman" w:hAnsi="Times New Roman" w:cs="Times New Roman"/>
          <w:sz w:val="24"/>
          <w:szCs w:val="24"/>
          <w:lang w:val="en-US"/>
        </w:rPr>
        <w:t>similar, written-up</w:t>
      </w:r>
      <w:r w:rsidR="000455B1"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 project until 2010</w:t>
      </w:r>
      <w:r w:rsidR="0031625B">
        <w:rPr>
          <w:rFonts w:ascii="Times New Roman" w:hAnsi="Times New Roman" w:cs="Times New Roman"/>
          <w:sz w:val="24"/>
          <w:szCs w:val="24"/>
          <w:lang w:val="en-US"/>
        </w:rPr>
        <w:t>-11, when</w:t>
      </w:r>
      <w:r w:rsidR="000455B1"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 Kenan Dikilitaş from Gediz University led a series of teacher research projects with instructors at his institution. </w:t>
      </w:r>
      <w:r w:rsidR="0031625B">
        <w:rPr>
          <w:rFonts w:ascii="Times New Roman" w:hAnsi="Times New Roman" w:cs="Times New Roman"/>
          <w:sz w:val="24"/>
          <w:szCs w:val="24"/>
          <w:lang w:val="en-US"/>
        </w:rPr>
        <w:t xml:space="preserve">Four books of teacher-research reports have been published so far out of this project. </w:t>
      </w:r>
      <w:r w:rsidR="000455B1"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 w:rsidR="0031625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455B1"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 inception</w:t>
      </w:r>
      <w:r w:rsidR="0031625B">
        <w:rPr>
          <w:rFonts w:ascii="Times New Roman" w:hAnsi="Times New Roman" w:cs="Times New Roman"/>
          <w:sz w:val="24"/>
          <w:szCs w:val="24"/>
          <w:lang w:val="en-US"/>
        </w:rPr>
        <w:t xml:space="preserve"> of this project at Gediz University</w:t>
      </w:r>
      <w:r w:rsidR="000455B1" w:rsidRPr="00142702">
        <w:rPr>
          <w:rFonts w:ascii="Times New Roman" w:hAnsi="Times New Roman" w:cs="Times New Roman"/>
          <w:sz w:val="24"/>
          <w:szCs w:val="24"/>
          <w:lang w:val="en-US"/>
        </w:rPr>
        <w:t>, the idea of teacher research for professional development has been growing in a way to inspire other institutions</w:t>
      </w:r>
      <w:r w:rsidR="00D30E17"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 in Turkey</w:t>
      </w:r>
      <w:r w:rsidR="000455B1"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30E17" w:rsidRPr="00142702">
        <w:rPr>
          <w:rFonts w:ascii="Times New Roman" w:hAnsi="Times New Roman" w:cs="Times New Roman"/>
          <w:sz w:val="24"/>
          <w:szCs w:val="24"/>
          <w:lang w:val="en-US"/>
        </w:rPr>
        <w:t>Kenan has been giving support to small-scale projects in other institu</w:t>
      </w:r>
      <w:r w:rsidR="0039290B">
        <w:rPr>
          <w:rFonts w:ascii="Times New Roman" w:hAnsi="Times New Roman" w:cs="Times New Roman"/>
          <w:sz w:val="24"/>
          <w:szCs w:val="24"/>
          <w:lang w:val="en-US"/>
        </w:rPr>
        <w:t xml:space="preserve">tions such as </w:t>
      </w:r>
      <w:proofErr w:type="spellStart"/>
      <w:r w:rsidR="0039290B">
        <w:rPr>
          <w:rFonts w:ascii="Times New Roman" w:hAnsi="Times New Roman" w:cs="Times New Roman"/>
          <w:sz w:val="24"/>
          <w:szCs w:val="24"/>
          <w:lang w:val="en-US"/>
        </w:rPr>
        <w:t>Yaşar</w:t>
      </w:r>
      <w:proofErr w:type="spellEnd"/>
      <w:r w:rsidR="0039290B">
        <w:rPr>
          <w:rFonts w:ascii="Times New Roman" w:hAnsi="Times New Roman" w:cs="Times New Roman"/>
          <w:sz w:val="24"/>
          <w:szCs w:val="24"/>
          <w:lang w:val="en-US"/>
        </w:rPr>
        <w:t xml:space="preserve"> University, İzmir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and has </w:t>
      </w:r>
      <w:r w:rsidR="00AC4997">
        <w:rPr>
          <w:rFonts w:ascii="Times New Roman" w:hAnsi="Times New Roman" w:cs="Times New Roman"/>
          <w:sz w:val="24"/>
          <w:szCs w:val="24"/>
          <w:lang w:val="en-US"/>
        </w:rPr>
        <w:t>collaborated</w:t>
      </w:r>
      <w:r w:rsidR="0039290B">
        <w:rPr>
          <w:rFonts w:ascii="Times New Roman" w:hAnsi="Times New Roman" w:cs="Times New Roman"/>
          <w:sz w:val="24"/>
          <w:szCs w:val="24"/>
          <w:lang w:val="en-US"/>
        </w:rPr>
        <w:t xml:space="preserve"> with Wayne Trotman, who </w:t>
      </w:r>
      <w:r w:rsidR="00AC4997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39290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30E17"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 similar project with the instructor</w:t>
      </w:r>
      <w:r w:rsidR="0039290B">
        <w:rPr>
          <w:rFonts w:ascii="Times New Roman" w:hAnsi="Times New Roman" w:cs="Times New Roman"/>
          <w:sz w:val="24"/>
          <w:szCs w:val="24"/>
          <w:lang w:val="en-US"/>
        </w:rPr>
        <w:t>s at</w:t>
      </w:r>
      <w:r w:rsidR="0039290B"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030" w:rsidRPr="00C82030">
        <w:rPr>
          <w:rFonts w:ascii="Times New Roman" w:hAnsi="Times New Roman" w:cs="Times New Roman"/>
          <w:sz w:val="24"/>
          <w:szCs w:val="24"/>
          <w:lang w:val="en-US"/>
        </w:rPr>
        <w:t>English preparatory programmes in universities</w:t>
      </w:r>
      <w:r w:rsidR="00D30E17"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42702" w:rsidRPr="009A63B5" w:rsidRDefault="001427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63B5">
        <w:rPr>
          <w:rFonts w:ascii="Times New Roman" w:hAnsi="Times New Roman" w:cs="Times New Roman"/>
          <w:b/>
          <w:sz w:val="24"/>
          <w:szCs w:val="24"/>
          <w:lang w:val="en-US"/>
        </w:rPr>
        <w:t>Growth of National Publicity</w:t>
      </w:r>
    </w:p>
    <w:p w:rsidR="00142702" w:rsidRDefault="00126C03" w:rsidP="001427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203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42702" w:rsidRPr="00C82030">
        <w:rPr>
          <w:rFonts w:ascii="Times New Roman" w:hAnsi="Times New Roman" w:cs="Times New Roman"/>
          <w:sz w:val="24"/>
          <w:szCs w:val="24"/>
          <w:lang w:val="en-US"/>
        </w:rPr>
        <w:t xml:space="preserve">ollaboration with other </w:t>
      </w:r>
      <w:r w:rsidRPr="00C82030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Pr="00AC49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2702">
        <w:rPr>
          <w:rFonts w:ascii="Times New Roman" w:hAnsi="Times New Roman" w:cs="Times New Roman"/>
          <w:sz w:val="24"/>
          <w:szCs w:val="24"/>
          <w:lang w:val="en-US"/>
        </w:rPr>
        <w:t xml:space="preserve">universities </w:t>
      </w:r>
      <w:r w:rsidR="00DC5A2B">
        <w:rPr>
          <w:rFonts w:ascii="Times New Roman" w:hAnsi="Times New Roman" w:cs="Times New Roman"/>
          <w:sz w:val="24"/>
          <w:szCs w:val="24"/>
          <w:lang w:val="en-US"/>
        </w:rPr>
        <w:t xml:space="preserve">has led to </w:t>
      </w:r>
      <w:r w:rsidR="0083422B">
        <w:rPr>
          <w:rFonts w:ascii="Times New Roman" w:hAnsi="Times New Roman" w:cs="Times New Roman"/>
          <w:sz w:val="24"/>
          <w:szCs w:val="24"/>
          <w:lang w:val="en-US"/>
        </w:rPr>
        <w:t>the beginnings of a</w:t>
      </w:r>
      <w:r w:rsidR="00DC5A2B">
        <w:rPr>
          <w:rFonts w:ascii="Times New Roman" w:hAnsi="Times New Roman" w:cs="Times New Roman"/>
          <w:sz w:val="24"/>
          <w:szCs w:val="24"/>
          <w:lang w:val="en-US"/>
        </w:rPr>
        <w:t xml:space="preserve"> wider teacher development </w:t>
      </w:r>
      <w:r w:rsidR="0083422B">
        <w:rPr>
          <w:rFonts w:ascii="Times New Roman" w:hAnsi="Times New Roman" w:cs="Times New Roman"/>
          <w:sz w:val="24"/>
          <w:szCs w:val="24"/>
          <w:lang w:val="en-US"/>
        </w:rPr>
        <w:t xml:space="preserve">through teacher-research </w:t>
      </w:r>
      <w:r w:rsidR="00DC5A2B">
        <w:rPr>
          <w:rFonts w:ascii="Times New Roman" w:hAnsi="Times New Roman" w:cs="Times New Roman"/>
          <w:sz w:val="24"/>
          <w:szCs w:val="24"/>
          <w:lang w:val="en-US"/>
        </w:rPr>
        <w:t xml:space="preserve">community. The second year of the project coincided with the formation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C5A2B">
        <w:rPr>
          <w:rFonts w:ascii="Times New Roman" w:hAnsi="Times New Roman" w:cs="Times New Roman"/>
          <w:sz w:val="24"/>
          <w:szCs w:val="24"/>
          <w:lang w:val="en-US"/>
        </w:rPr>
        <w:t>nat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ionwide teacher training group </w:t>
      </w:r>
      <w:r w:rsidRPr="00AC499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C5A2B" w:rsidRPr="00AC4997">
        <w:rPr>
          <w:rFonts w:ascii="Times New Roman" w:hAnsi="Times New Roman" w:cs="Times New Roman"/>
          <w:b/>
          <w:sz w:val="24"/>
          <w:szCs w:val="24"/>
          <w:lang w:val="en-US"/>
        </w:rPr>
        <w:t>T-PLUS)</w:t>
      </w:r>
      <w:r w:rsidR="00DC5A2B" w:rsidRPr="00AC4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A2B">
        <w:rPr>
          <w:rFonts w:ascii="Times New Roman" w:hAnsi="Times New Roman" w:cs="Times New Roman"/>
          <w:sz w:val="24"/>
          <w:szCs w:val="24"/>
          <w:lang w:val="en-US"/>
        </w:rPr>
        <w:t xml:space="preserve">in which </w:t>
      </w:r>
      <w:r w:rsidR="0083422B">
        <w:rPr>
          <w:rFonts w:ascii="Times New Roman" w:hAnsi="Times New Roman" w:cs="Times New Roman"/>
          <w:sz w:val="24"/>
          <w:szCs w:val="24"/>
          <w:lang w:val="en-US"/>
        </w:rPr>
        <w:t>Kenan</w:t>
      </w:r>
      <w:r w:rsidR="00DC5A2B">
        <w:rPr>
          <w:rFonts w:ascii="Times New Roman" w:hAnsi="Times New Roman" w:cs="Times New Roman"/>
          <w:sz w:val="24"/>
          <w:szCs w:val="24"/>
          <w:lang w:val="en-US"/>
        </w:rPr>
        <w:t xml:space="preserve"> became a committee member. </w:t>
      </w:r>
      <w:r w:rsidR="0083422B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DC5A2B">
        <w:rPr>
          <w:rFonts w:ascii="Times New Roman" w:hAnsi="Times New Roman" w:cs="Times New Roman"/>
          <w:sz w:val="24"/>
          <w:szCs w:val="24"/>
          <w:lang w:val="en-US"/>
        </w:rPr>
        <w:t xml:space="preserve"> found several opportunities to share </w:t>
      </w:r>
      <w:r w:rsidR="0083422B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DC5A2B">
        <w:rPr>
          <w:rFonts w:ascii="Times New Roman" w:hAnsi="Times New Roman" w:cs="Times New Roman"/>
          <w:sz w:val="24"/>
          <w:szCs w:val="24"/>
          <w:lang w:val="en-US"/>
        </w:rPr>
        <w:t xml:space="preserve"> experiences of facilitating and supporting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teacher research </w:t>
      </w:r>
      <w:r w:rsidRPr="0083422B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C82030">
        <w:rPr>
          <w:rFonts w:ascii="Times New Roman" w:hAnsi="Times New Roman" w:cs="Times New Roman"/>
          <w:sz w:val="24"/>
          <w:szCs w:val="24"/>
          <w:lang w:val="en-US"/>
        </w:rPr>
        <w:t>twice-yearly</w:t>
      </w:r>
      <w:r w:rsidR="00DC5A2B" w:rsidRPr="0083422B">
        <w:rPr>
          <w:rFonts w:ascii="Times New Roman" w:hAnsi="Times New Roman" w:cs="Times New Roman"/>
          <w:sz w:val="24"/>
          <w:szCs w:val="24"/>
          <w:lang w:val="en-US"/>
        </w:rPr>
        <w:t xml:space="preserve"> meetings</w:t>
      </w:r>
      <w:r w:rsidR="00DC5A2B">
        <w:rPr>
          <w:rFonts w:ascii="Times New Roman" w:hAnsi="Times New Roman" w:cs="Times New Roman"/>
          <w:sz w:val="24"/>
          <w:szCs w:val="24"/>
          <w:lang w:val="en-US"/>
        </w:rPr>
        <w:t xml:space="preserve"> held in different cities. During these meetings </w:t>
      </w:r>
      <w:r w:rsidR="0083422B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DC5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422B">
        <w:rPr>
          <w:rFonts w:ascii="Times New Roman" w:hAnsi="Times New Roman" w:cs="Times New Roman"/>
          <w:sz w:val="24"/>
          <w:szCs w:val="24"/>
          <w:lang w:val="en-US"/>
        </w:rPr>
        <w:t>came into contact with</w:t>
      </w:r>
      <w:r w:rsidR="00DC5A2B">
        <w:rPr>
          <w:rFonts w:ascii="Times New Roman" w:hAnsi="Times New Roman" w:cs="Times New Roman"/>
          <w:sz w:val="24"/>
          <w:szCs w:val="24"/>
          <w:lang w:val="en-US"/>
        </w:rPr>
        <w:t xml:space="preserve"> many trainers in charge of professional development units.</w:t>
      </w:r>
      <w:r w:rsidR="009A63B5">
        <w:rPr>
          <w:rFonts w:ascii="Times New Roman" w:hAnsi="Times New Roman" w:cs="Times New Roman"/>
          <w:sz w:val="24"/>
          <w:szCs w:val="24"/>
          <w:lang w:val="en-US"/>
        </w:rPr>
        <w:t xml:space="preserve"> These exchanges of ideas and experiences led to further developmental collaboration</w:t>
      </w:r>
      <w:r w:rsidR="00444C8A">
        <w:rPr>
          <w:rFonts w:ascii="Times New Roman" w:hAnsi="Times New Roman" w:cs="Times New Roman"/>
          <w:sz w:val="24"/>
          <w:szCs w:val="24"/>
          <w:lang w:val="en-US"/>
        </w:rPr>
        <w:t>, which may have inspired others to conduct similar project</w:t>
      </w:r>
      <w:r w:rsidR="008202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44C8A">
        <w:rPr>
          <w:rFonts w:ascii="Times New Roman" w:hAnsi="Times New Roman" w:cs="Times New Roman"/>
          <w:sz w:val="24"/>
          <w:szCs w:val="24"/>
          <w:lang w:val="en-US"/>
        </w:rPr>
        <w:t xml:space="preserve"> in their own contexts. </w:t>
      </w:r>
    </w:p>
    <w:p w:rsidR="00142702" w:rsidRPr="009A63B5" w:rsidRDefault="00142702" w:rsidP="001427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63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Growth of </w:t>
      </w:r>
      <w:r w:rsidR="008202AC">
        <w:rPr>
          <w:rFonts w:ascii="Times New Roman" w:hAnsi="Times New Roman" w:cs="Times New Roman"/>
          <w:b/>
          <w:sz w:val="24"/>
          <w:szCs w:val="24"/>
          <w:lang w:val="en-US"/>
        </w:rPr>
        <w:t>Intern</w:t>
      </w:r>
      <w:r w:rsidRPr="009A63B5">
        <w:rPr>
          <w:rFonts w:ascii="Times New Roman" w:hAnsi="Times New Roman" w:cs="Times New Roman"/>
          <w:b/>
          <w:sz w:val="24"/>
          <w:szCs w:val="24"/>
          <w:lang w:val="en-US"/>
        </w:rPr>
        <w:t>ational Publicity</w:t>
      </w:r>
    </w:p>
    <w:p w:rsidR="00142702" w:rsidRDefault="001427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3422B">
        <w:rPr>
          <w:rFonts w:ascii="Times New Roman" w:hAnsi="Times New Roman" w:cs="Times New Roman"/>
          <w:sz w:val="24"/>
          <w:szCs w:val="24"/>
          <w:lang w:val="en-US"/>
        </w:rPr>
        <w:t xml:space="preserve">original </w:t>
      </w:r>
      <w:r w:rsidRPr="00142702">
        <w:rPr>
          <w:rFonts w:ascii="Times New Roman" w:hAnsi="Times New Roman" w:cs="Times New Roman"/>
          <w:sz w:val="24"/>
          <w:szCs w:val="24"/>
          <w:lang w:val="en-US"/>
        </w:rPr>
        <w:t>project at Gediz University has been supported mainly by Richard Smith, IATEFL ReSIG coordinator since 2012</w:t>
      </w:r>
      <w:r w:rsidR="00126C0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 via face-to-face meetings with the teacher</w:t>
      </w:r>
      <w:r w:rsidR="0031625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42702">
        <w:rPr>
          <w:rFonts w:ascii="Times New Roman" w:hAnsi="Times New Roman" w:cs="Times New Roman"/>
          <w:sz w:val="24"/>
          <w:szCs w:val="24"/>
          <w:lang w:val="en-US"/>
        </w:rPr>
        <w:t xml:space="preserve">researchers and mentoring Kenan Dikilitaş. He has been the key person who has helped this project </w:t>
      </w:r>
      <w:r w:rsidR="005144E1" w:rsidRPr="00C82030">
        <w:rPr>
          <w:rFonts w:ascii="Times New Roman" w:hAnsi="Times New Roman" w:cs="Times New Roman"/>
          <w:sz w:val="24"/>
          <w:szCs w:val="24"/>
          <w:lang w:val="en-US"/>
        </w:rPr>
        <w:t>achieve</w:t>
      </w:r>
      <w:r w:rsidR="005144E1" w:rsidRPr="00316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25B">
        <w:rPr>
          <w:rFonts w:ascii="Times New Roman" w:hAnsi="Times New Roman" w:cs="Times New Roman"/>
          <w:sz w:val="24"/>
          <w:szCs w:val="24"/>
          <w:lang w:val="en-US"/>
        </w:rPr>
        <w:t xml:space="preserve">national and international publicity. Richard Smith was also </w:t>
      </w:r>
      <w:r w:rsidR="003162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625B" w:rsidRPr="00316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625B">
        <w:rPr>
          <w:rFonts w:ascii="Times New Roman" w:hAnsi="Times New Roman" w:cs="Times New Roman"/>
          <w:sz w:val="24"/>
          <w:szCs w:val="24"/>
          <w:lang w:val="en-US"/>
        </w:rPr>
        <w:t>plenary speaker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2012, 2013 and 2014 conference</w:t>
      </w:r>
      <w:r w:rsidR="0031625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Another person who has been supporting the development of </w:t>
      </w:r>
      <w:r w:rsidR="0031625B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eacher</w:t>
      </w:r>
      <w:r w:rsidR="0031625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research in Turkey is Simon Borg, who delivered one-to-one sessions with the instructors and attended the 2013 conference as </w:t>
      </w:r>
      <w:r w:rsidR="005144E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plenary speaker. Anne Burns and Dick Allwright have also been providing support for this developing </w:t>
      </w:r>
      <w:r w:rsidR="0031625B">
        <w:rPr>
          <w:rFonts w:ascii="Times New Roman" w:hAnsi="Times New Roman" w:cs="Times New Roman"/>
          <w:sz w:val="24"/>
          <w:szCs w:val="24"/>
          <w:lang w:val="en-US"/>
        </w:rPr>
        <w:t>approach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professional development </w:t>
      </w:r>
      <w:r w:rsidR="0031625B">
        <w:rPr>
          <w:rFonts w:ascii="Times New Roman" w:hAnsi="Times New Roman" w:cs="Times New Roman"/>
          <w:sz w:val="24"/>
          <w:szCs w:val="24"/>
          <w:lang w:val="en-US"/>
        </w:rPr>
        <w:t xml:space="preserve">in Turkey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since they attended the 2014 conference as plenary speakers. The contact and collaboration with Richard Smith and in turn with IATEFL ReSIG has made the project </w:t>
      </w:r>
      <w:r w:rsidR="008202AC">
        <w:rPr>
          <w:rFonts w:ascii="Times New Roman" w:hAnsi="Times New Roman" w:cs="Times New Roman"/>
          <w:sz w:val="24"/>
          <w:szCs w:val="24"/>
          <w:lang w:val="en-US"/>
        </w:rPr>
        <w:t xml:space="preserve">gain an international perspective. </w:t>
      </w:r>
    </w:p>
    <w:p w:rsidR="00142702" w:rsidRPr="000455B1" w:rsidRDefault="0014270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42702" w:rsidRPr="0004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CE"/>
    <w:rsid w:val="000455B1"/>
    <w:rsid w:val="00052CD7"/>
    <w:rsid w:val="00126C03"/>
    <w:rsid w:val="00142702"/>
    <w:rsid w:val="0031625B"/>
    <w:rsid w:val="003906CE"/>
    <w:rsid w:val="0039290B"/>
    <w:rsid w:val="00392BBE"/>
    <w:rsid w:val="00444C8A"/>
    <w:rsid w:val="004E4FCE"/>
    <w:rsid w:val="005144E1"/>
    <w:rsid w:val="00780F07"/>
    <w:rsid w:val="008202AC"/>
    <w:rsid w:val="0083422B"/>
    <w:rsid w:val="00881468"/>
    <w:rsid w:val="009A63B5"/>
    <w:rsid w:val="00AC4997"/>
    <w:rsid w:val="00C55AC5"/>
    <w:rsid w:val="00C82030"/>
    <w:rsid w:val="00D30E17"/>
    <w:rsid w:val="00DC5A2B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2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42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2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2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2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2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62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2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42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2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2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2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2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6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Macintosh Word</Application>
  <DocSecurity>4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DİKİLİTAŞ</dc:creator>
  <cp:lastModifiedBy>Richard Smith</cp:lastModifiedBy>
  <cp:revision>2</cp:revision>
  <dcterms:created xsi:type="dcterms:W3CDTF">2015-01-29T23:15:00Z</dcterms:created>
  <dcterms:modified xsi:type="dcterms:W3CDTF">2015-01-29T23:15:00Z</dcterms:modified>
</cp:coreProperties>
</file>